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EF7" w:rsidRDefault="00FA4EF7" w:rsidP="004603B9">
      <w:pPr>
        <w:pageBreakBefore/>
        <w:ind w:left="-567"/>
        <w:jc w:val="right"/>
      </w:pPr>
      <w:r>
        <w:t>Приложение №</w:t>
      </w:r>
      <w:r w:rsidR="0035517F">
        <w:t>__</w:t>
      </w:r>
      <w:bookmarkStart w:id="0" w:name="_GoBack"/>
      <w:bookmarkEnd w:id="0"/>
      <w:r w:rsidR="00905F72">
        <w:t xml:space="preserve"> к заявке</w:t>
      </w:r>
    </w:p>
    <w:p w:rsidR="00FA4EF7" w:rsidRDefault="00FA4EF7" w:rsidP="004603B9">
      <w:pPr>
        <w:widowControl w:val="0"/>
        <w:ind w:left="-567"/>
        <w:jc w:val="right"/>
        <w:rPr>
          <w:b/>
          <w:i/>
          <w:color w:val="000000"/>
        </w:rPr>
      </w:pPr>
      <w:r>
        <w:t>_______________ № ____________</w:t>
      </w:r>
    </w:p>
    <w:p w:rsidR="00FA4EF7" w:rsidRDefault="00FA4EF7" w:rsidP="004603B9">
      <w:pPr>
        <w:ind w:left="-567"/>
        <w:jc w:val="center"/>
        <w:rPr>
          <w:b/>
        </w:rPr>
      </w:pPr>
    </w:p>
    <w:p w:rsidR="00FA4EF7" w:rsidRDefault="00FA4EF7" w:rsidP="004603B9">
      <w:pPr>
        <w:ind w:left="-567"/>
        <w:jc w:val="center"/>
        <w:rPr>
          <w:b/>
        </w:rPr>
      </w:pPr>
    </w:p>
    <w:p w:rsidR="00FA4EF7" w:rsidRDefault="00FA4EF7" w:rsidP="004603B9">
      <w:pPr>
        <w:ind w:left="-567"/>
        <w:jc w:val="center"/>
        <w:rPr>
          <w:b/>
        </w:rPr>
      </w:pPr>
    </w:p>
    <w:p w:rsidR="000B3954" w:rsidRPr="004603B9" w:rsidRDefault="00FA4EF7" w:rsidP="004603B9">
      <w:pPr>
        <w:ind w:left="-567" w:firstLine="851"/>
        <w:jc w:val="center"/>
        <w:rPr>
          <w:b/>
          <w:sz w:val="28"/>
          <w:szCs w:val="28"/>
        </w:rPr>
      </w:pPr>
      <w:r w:rsidRPr="00FA4EF7">
        <w:rPr>
          <w:b/>
          <w:sz w:val="28"/>
          <w:szCs w:val="28"/>
        </w:rPr>
        <w:t>Техническое задание</w:t>
      </w:r>
    </w:p>
    <w:p w:rsidR="000B3954" w:rsidRDefault="00FA4EF7" w:rsidP="004603B9">
      <w:pPr>
        <w:widowControl w:val="0"/>
        <w:adjustRightInd w:val="0"/>
        <w:ind w:left="-567" w:firstLine="851"/>
        <w:jc w:val="center"/>
        <w:textAlignment w:val="baseline"/>
        <w:rPr>
          <w:b/>
          <w:sz w:val="28"/>
          <w:szCs w:val="28"/>
        </w:rPr>
      </w:pPr>
      <w:bookmarkStart w:id="1" w:name="_Ref11225299"/>
      <w:bookmarkStart w:id="2" w:name="_Toc121738289"/>
      <w:bookmarkStart w:id="3" w:name="_Ref119427085"/>
      <w:r w:rsidRPr="00FA4EF7">
        <w:rPr>
          <w:b/>
          <w:sz w:val="28"/>
          <w:szCs w:val="28"/>
        </w:rPr>
        <w:t>По лоту</w:t>
      </w:r>
      <w:r w:rsidR="000B3954" w:rsidRPr="00FA4EF7">
        <w:rPr>
          <w:b/>
          <w:sz w:val="28"/>
          <w:szCs w:val="28"/>
        </w:rPr>
        <w:t xml:space="preserve"> </w:t>
      </w:r>
      <w:r w:rsidR="0035517F">
        <w:rPr>
          <w:b/>
          <w:sz w:val="28"/>
          <w:szCs w:val="28"/>
        </w:rPr>
        <w:t xml:space="preserve">№ 3 </w:t>
      </w:r>
      <w:r w:rsidRPr="00FA4EF7">
        <w:rPr>
          <w:b/>
          <w:sz w:val="28"/>
          <w:szCs w:val="28"/>
        </w:rPr>
        <w:t>«О</w:t>
      </w:r>
      <w:r w:rsidR="000B3954" w:rsidRPr="00FA4EF7">
        <w:rPr>
          <w:b/>
          <w:sz w:val="28"/>
          <w:szCs w:val="28"/>
        </w:rPr>
        <w:t>бязательно</w:t>
      </w:r>
      <w:r w:rsidRPr="00FA4EF7">
        <w:rPr>
          <w:b/>
          <w:sz w:val="28"/>
          <w:szCs w:val="28"/>
        </w:rPr>
        <w:t>е</w:t>
      </w:r>
      <w:r w:rsidR="000B3954" w:rsidRPr="00FA4EF7">
        <w:rPr>
          <w:b/>
          <w:sz w:val="28"/>
          <w:szCs w:val="28"/>
        </w:rPr>
        <w:t xml:space="preserve"> страховани</w:t>
      </w:r>
      <w:r w:rsidRPr="00FA4EF7">
        <w:rPr>
          <w:b/>
          <w:sz w:val="28"/>
          <w:szCs w:val="28"/>
        </w:rPr>
        <w:t>е</w:t>
      </w:r>
      <w:r w:rsidR="000B3954" w:rsidRPr="00FA4EF7">
        <w:rPr>
          <w:b/>
          <w:sz w:val="28"/>
          <w:szCs w:val="28"/>
        </w:rPr>
        <w:t xml:space="preserve"> гражданской ответственности владельцев транспортных средств (ОСАГО)</w:t>
      </w:r>
      <w:r w:rsidR="00905F72">
        <w:rPr>
          <w:b/>
          <w:sz w:val="28"/>
          <w:szCs w:val="28"/>
        </w:rPr>
        <w:t>»</w:t>
      </w:r>
    </w:p>
    <w:p w:rsidR="008448CE" w:rsidRDefault="008448CE" w:rsidP="008448CE">
      <w:pPr>
        <w:pStyle w:val="a3"/>
      </w:pPr>
    </w:p>
    <w:p w:rsidR="00905F72" w:rsidRPr="00FA4EF7" w:rsidRDefault="00905F72" w:rsidP="004603B9">
      <w:pPr>
        <w:widowControl w:val="0"/>
        <w:adjustRightInd w:val="0"/>
        <w:ind w:left="-567" w:firstLine="851"/>
        <w:jc w:val="center"/>
        <w:textAlignment w:val="baseline"/>
        <w:rPr>
          <w:b/>
          <w:sz w:val="28"/>
          <w:szCs w:val="28"/>
        </w:rPr>
      </w:pPr>
      <w:r w:rsidRPr="001D2726">
        <w:rPr>
          <w:b/>
          <w:sz w:val="28"/>
          <w:szCs w:val="28"/>
        </w:rPr>
        <w:t>ООО «</w:t>
      </w:r>
      <w:r w:rsidR="001D2726" w:rsidRPr="001D2726">
        <w:rPr>
          <w:b/>
          <w:sz w:val="28"/>
          <w:szCs w:val="28"/>
        </w:rPr>
        <w:t>Медсервис</w:t>
      </w:r>
      <w:r w:rsidRPr="001D2726">
        <w:rPr>
          <w:b/>
          <w:sz w:val="28"/>
          <w:szCs w:val="28"/>
        </w:rPr>
        <w:t>»</w:t>
      </w:r>
    </w:p>
    <w:bookmarkEnd w:id="1"/>
    <w:bookmarkEnd w:id="2"/>
    <w:bookmarkEnd w:id="3"/>
    <w:p w:rsidR="000B3954" w:rsidRPr="00FA4EF7" w:rsidRDefault="000B3954" w:rsidP="008448CE">
      <w:pPr>
        <w:pStyle w:val="a3"/>
      </w:pPr>
    </w:p>
    <w:p w:rsidR="00D953D3" w:rsidRDefault="00D953D3" w:rsidP="00D953D3">
      <w:pPr>
        <w:pStyle w:val="a3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основным условиям страхования:</w:t>
      </w:r>
    </w:p>
    <w:p w:rsidR="00D953D3" w:rsidRDefault="00D953D3" w:rsidP="00D953D3">
      <w:pPr>
        <w:pStyle w:val="a3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Договор страхования должен заключаться в соответствии с Правилами страхования Участника запроса предложений, отвечающим следующим основным условиям и определениям, применяемым в Предложении Участника.</w:t>
      </w:r>
    </w:p>
    <w:p w:rsidR="000B3954" w:rsidRPr="00FA4EF7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proofErr w:type="gramStart"/>
      <w:r w:rsidRPr="00FA4EF7">
        <w:rPr>
          <w:sz w:val="28"/>
          <w:szCs w:val="28"/>
        </w:rPr>
        <w:t>Предметом договора для каждой организации является</w:t>
      </w:r>
      <w:r w:rsidR="00673302">
        <w:rPr>
          <w:sz w:val="28"/>
          <w:szCs w:val="28"/>
        </w:rPr>
        <w:t xml:space="preserve"> </w:t>
      </w:r>
      <w:r w:rsidR="00673302" w:rsidRPr="00FA4EF7">
        <w:rPr>
          <w:sz w:val="28"/>
          <w:szCs w:val="28"/>
        </w:rPr>
        <w:t>осуществлени</w:t>
      </w:r>
      <w:r w:rsidR="00673302">
        <w:rPr>
          <w:sz w:val="28"/>
          <w:szCs w:val="28"/>
        </w:rPr>
        <w:t>е</w:t>
      </w:r>
      <w:r w:rsidR="00673302" w:rsidRPr="00FA4EF7">
        <w:rPr>
          <w:sz w:val="28"/>
          <w:szCs w:val="28"/>
        </w:rPr>
        <w:t xml:space="preserve"> </w:t>
      </w:r>
      <w:r w:rsidRPr="00FA4EF7">
        <w:rPr>
          <w:sz w:val="28"/>
          <w:szCs w:val="28"/>
        </w:rPr>
        <w:t>организаци</w:t>
      </w:r>
      <w:r w:rsidR="00673302">
        <w:rPr>
          <w:sz w:val="28"/>
          <w:szCs w:val="28"/>
        </w:rPr>
        <w:t>и</w:t>
      </w:r>
      <w:r w:rsidRPr="00FA4EF7">
        <w:rPr>
          <w:sz w:val="28"/>
          <w:szCs w:val="28"/>
        </w:rPr>
        <w:t xml:space="preserve"> обязательного страхования гражданской ответственности владельцев транспортных средств в соответствии с Федеральным Законом «Об обязательном страховании гражданской ответственности владельцев транспортных средств» </w:t>
      </w:r>
      <w:r w:rsidR="00596C12">
        <w:rPr>
          <w:sz w:val="28"/>
          <w:szCs w:val="28"/>
        </w:rPr>
        <w:t>от 25.04.2002 №</w:t>
      </w:r>
      <w:r w:rsidRPr="00FA4EF7">
        <w:rPr>
          <w:sz w:val="28"/>
          <w:szCs w:val="28"/>
        </w:rPr>
        <w:t xml:space="preserve">40-ФЗ, </w:t>
      </w:r>
      <w:r w:rsidR="00DC744F" w:rsidRPr="00FA4EF7">
        <w:rPr>
          <w:sz w:val="28"/>
          <w:szCs w:val="28"/>
        </w:rPr>
        <w:t>«</w:t>
      </w:r>
      <w:r w:rsidR="00DC744F">
        <w:rPr>
          <w:sz w:val="28"/>
          <w:szCs w:val="28"/>
        </w:rPr>
        <w:t>Положением о п</w:t>
      </w:r>
      <w:r w:rsidR="00DC744F" w:rsidRPr="00FA4EF7">
        <w:rPr>
          <w:sz w:val="28"/>
          <w:szCs w:val="28"/>
        </w:rPr>
        <w:t>равила</w:t>
      </w:r>
      <w:r w:rsidR="00DC744F">
        <w:rPr>
          <w:sz w:val="28"/>
          <w:szCs w:val="28"/>
        </w:rPr>
        <w:t>х</w:t>
      </w:r>
      <w:r w:rsidR="00DC744F" w:rsidRPr="00FA4EF7">
        <w:rPr>
          <w:sz w:val="28"/>
          <w:szCs w:val="28"/>
        </w:rPr>
        <w:t xml:space="preserve"> обязательного страхования гражданской ответственности владельцев транспортных средств», утвержденным</w:t>
      </w:r>
      <w:r w:rsidR="00DC744F">
        <w:rPr>
          <w:sz w:val="28"/>
          <w:szCs w:val="28"/>
        </w:rPr>
        <w:t xml:space="preserve"> Банком России 19.09.2014 №431-П</w:t>
      </w:r>
      <w:r w:rsidR="00DC744F" w:rsidRPr="00FA4EF7">
        <w:rPr>
          <w:sz w:val="28"/>
          <w:szCs w:val="28"/>
        </w:rPr>
        <w:t>,</w:t>
      </w:r>
      <w:r w:rsidR="00DC744F">
        <w:rPr>
          <w:sz w:val="28"/>
          <w:szCs w:val="28"/>
        </w:rPr>
        <w:t xml:space="preserve"> ст. 429,</w:t>
      </w:r>
      <w:r w:rsidR="00DC744F" w:rsidRPr="00FA4EF7">
        <w:rPr>
          <w:sz w:val="28"/>
          <w:szCs w:val="28"/>
        </w:rPr>
        <w:t xml:space="preserve"> </w:t>
      </w:r>
      <w:proofErr w:type="spellStart"/>
      <w:r w:rsidR="00DC744F" w:rsidRPr="00D41347">
        <w:rPr>
          <w:sz w:val="28"/>
          <w:szCs w:val="28"/>
        </w:rPr>
        <w:t>ст.ст</w:t>
      </w:r>
      <w:proofErr w:type="spellEnd"/>
      <w:r w:rsidR="00DC744F" w:rsidRPr="00D41347">
        <w:rPr>
          <w:sz w:val="28"/>
          <w:szCs w:val="28"/>
        </w:rPr>
        <w:t>. 927-970 ГК РФ</w:t>
      </w:r>
      <w:r w:rsidRPr="00FA4EF7">
        <w:rPr>
          <w:sz w:val="28"/>
          <w:szCs w:val="28"/>
        </w:rPr>
        <w:t>.</w:t>
      </w:r>
      <w:proofErr w:type="gramEnd"/>
    </w:p>
    <w:p w:rsidR="000B3954" w:rsidRPr="00B6556C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proofErr w:type="gramStart"/>
      <w:r w:rsidRPr="00FA4EF7">
        <w:rPr>
          <w:sz w:val="28"/>
          <w:szCs w:val="28"/>
        </w:rPr>
        <w:t xml:space="preserve">Договор страхования заключается на условиях, в соответствии с правилами и тарифами, установленными в соответствии с </w:t>
      </w:r>
      <w:r w:rsidR="00596C12" w:rsidRPr="00FA4EF7">
        <w:rPr>
          <w:sz w:val="28"/>
          <w:szCs w:val="28"/>
        </w:rPr>
        <w:t xml:space="preserve">Федеральным Законом «Об обязательном страховании гражданской ответственности владельцев транспортных средств» </w:t>
      </w:r>
      <w:r w:rsidR="00596C12">
        <w:rPr>
          <w:sz w:val="28"/>
          <w:szCs w:val="28"/>
        </w:rPr>
        <w:t>от 25.04.2002 №</w:t>
      </w:r>
      <w:r w:rsidR="00596C12" w:rsidRPr="00FA4EF7">
        <w:rPr>
          <w:sz w:val="28"/>
          <w:szCs w:val="28"/>
        </w:rPr>
        <w:t xml:space="preserve">40-ФЗ, </w:t>
      </w:r>
      <w:r w:rsidR="00DC744F" w:rsidRPr="00FA4EF7">
        <w:rPr>
          <w:sz w:val="28"/>
          <w:szCs w:val="28"/>
        </w:rPr>
        <w:t>«</w:t>
      </w:r>
      <w:r w:rsidR="00DC744F">
        <w:rPr>
          <w:sz w:val="28"/>
          <w:szCs w:val="28"/>
        </w:rPr>
        <w:t>Положением о п</w:t>
      </w:r>
      <w:r w:rsidR="00DC744F" w:rsidRPr="00FA4EF7">
        <w:rPr>
          <w:sz w:val="28"/>
          <w:szCs w:val="28"/>
        </w:rPr>
        <w:t>равила</w:t>
      </w:r>
      <w:r w:rsidR="00DC744F">
        <w:rPr>
          <w:sz w:val="28"/>
          <w:szCs w:val="28"/>
        </w:rPr>
        <w:t>х</w:t>
      </w:r>
      <w:r w:rsidR="00DC744F" w:rsidRPr="00FA4EF7">
        <w:rPr>
          <w:sz w:val="28"/>
          <w:szCs w:val="28"/>
        </w:rPr>
        <w:t xml:space="preserve"> обязательного страхования гражданской ответственности владельцев транспортных средств», утвержденным</w:t>
      </w:r>
      <w:r w:rsidR="00DC744F">
        <w:rPr>
          <w:sz w:val="28"/>
          <w:szCs w:val="28"/>
        </w:rPr>
        <w:t xml:space="preserve"> Банком России 19.09.2014 №431-П</w:t>
      </w:r>
      <w:r w:rsidR="00DC744F" w:rsidRPr="00FA4EF7">
        <w:rPr>
          <w:sz w:val="28"/>
          <w:szCs w:val="28"/>
        </w:rPr>
        <w:t>,</w:t>
      </w:r>
      <w:r w:rsidR="00DC744F">
        <w:rPr>
          <w:sz w:val="28"/>
          <w:szCs w:val="28"/>
        </w:rPr>
        <w:t xml:space="preserve"> ст. 429,</w:t>
      </w:r>
      <w:r w:rsidR="00DC744F" w:rsidRPr="00FA4EF7">
        <w:rPr>
          <w:sz w:val="28"/>
          <w:szCs w:val="28"/>
        </w:rPr>
        <w:t xml:space="preserve"> </w:t>
      </w:r>
      <w:proofErr w:type="spellStart"/>
      <w:r w:rsidR="00DC744F" w:rsidRPr="00D41347">
        <w:rPr>
          <w:sz w:val="28"/>
          <w:szCs w:val="28"/>
        </w:rPr>
        <w:t>ст.ст</w:t>
      </w:r>
      <w:proofErr w:type="spellEnd"/>
      <w:r w:rsidR="00DC744F" w:rsidRPr="00D41347">
        <w:rPr>
          <w:sz w:val="28"/>
          <w:szCs w:val="28"/>
        </w:rPr>
        <w:t>. 927-970 ГК РФ</w:t>
      </w:r>
      <w:r w:rsidRPr="00FA4EF7">
        <w:rPr>
          <w:sz w:val="28"/>
          <w:szCs w:val="28"/>
        </w:rPr>
        <w:t>.</w:t>
      </w:r>
      <w:proofErr w:type="gramEnd"/>
    </w:p>
    <w:p w:rsidR="000B3954" w:rsidRPr="00FA4EF7" w:rsidRDefault="00B6556C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Страхованию подлежа</w:t>
      </w:r>
      <w:r w:rsidR="000B3954" w:rsidRPr="00596C12">
        <w:rPr>
          <w:sz w:val="28"/>
          <w:szCs w:val="28"/>
        </w:rPr>
        <w:t>т</w:t>
      </w:r>
      <w:r>
        <w:rPr>
          <w:sz w:val="28"/>
          <w:szCs w:val="28"/>
        </w:rPr>
        <w:t xml:space="preserve"> транспортные средства, указанные в П</w:t>
      </w:r>
      <w:r w:rsidRPr="00596C12">
        <w:rPr>
          <w:sz w:val="28"/>
          <w:szCs w:val="28"/>
        </w:rPr>
        <w:t>еречне</w:t>
      </w:r>
      <w:r>
        <w:rPr>
          <w:sz w:val="28"/>
          <w:szCs w:val="28"/>
        </w:rPr>
        <w:t xml:space="preserve"> транспортных средств</w:t>
      </w:r>
      <w:r w:rsidR="000B3954" w:rsidRPr="00596C1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1 к техническому заданию)</w:t>
      </w:r>
      <w:r w:rsidR="00FA4EF7" w:rsidRPr="00596C12">
        <w:rPr>
          <w:sz w:val="28"/>
          <w:szCs w:val="28"/>
        </w:rPr>
        <w:t xml:space="preserve"> (ориентировочно </w:t>
      </w:r>
      <w:r w:rsidR="00E70173">
        <w:rPr>
          <w:sz w:val="28"/>
          <w:szCs w:val="28"/>
        </w:rPr>
        <w:t>7</w:t>
      </w:r>
      <w:r w:rsidR="00596C12" w:rsidRPr="00596C12">
        <w:rPr>
          <w:sz w:val="28"/>
          <w:szCs w:val="28"/>
        </w:rPr>
        <w:t xml:space="preserve"> ед.</w:t>
      </w:r>
      <w:r w:rsidR="00FA4EF7" w:rsidRPr="00596C12">
        <w:rPr>
          <w:sz w:val="28"/>
          <w:szCs w:val="28"/>
        </w:rPr>
        <w:t>)</w:t>
      </w:r>
      <w:r w:rsidR="000B3954" w:rsidRPr="00596C12">
        <w:rPr>
          <w:sz w:val="28"/>
          <w:szCs w:val="28"/>
        </w:rPr>
        <w:t>.</w:t>
      </w:r>
    </w:p>
    <w:p w:rsidR="000B3954" w:rsidRPr="00FA4EF7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A4EF7">
        <w:rPr>
          <w:sz w:val="28"/>
          <w:szCs w:val="28"/>
        </w:rPr>
        <w:t xml:space="preserve">Перечень транспортных средств, подлежащих страхованию, может быть скорректирован Заказчиком в течение </w:t>
      </w:r>
      <w:r w:rsidR="00710832">
        <w:rPr>
          <w:sz w:val="28"/>
          <w:szCs w:val="28"/>
        </w:rPr>
        <w:t>срока действия договора</w:t>
      </w:r>
      <w:r w:rsidRPr="00FA4EF7">
        <w:rPr>
          <w:sz w:val="28"/>
          <w:szCs w:val="28"/>
        </w:rPr>
        <w:t xml:space="preserve"> страхования в случае изменения количества автотранспортных средств, состоящих на балансе.</w:t>
      </w:r>
    </w:p>
    <w:p w:rsidR="000B3954" w:rsidRPr="00596C12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596C12">
        <w:rPr>
          <w:sz w:val="28"/>
          <w:szCs w:val="28"/>
        </w:rPr>
        <w:t xml:space="preserve">Срок </w:t>
      </w:r>
      <w:r w:rsidR="00596C12">
        <w:rPr>
          <w:sz w:val="28"/>
          <w:szCs w:val="28"/>
        </w:rPr>
        <w:t>действия договора</w:t>
      </w:r>
      <w:r w:rsidRPr="00596C12">
        <w:rPr>
          <w:sz w:val="28"/>
          <w:szCs w:val="28"/>
        </w:rPr>
        <w:t xml:space="preserve">: </w:t>
      </w:r>
      <w:r w:rsidR="00596C12">
        <w:rPr>
          <w:sz w:val="28"/>
          <w:szCs w:val="28"/>
        </w:rPr>
        <w:t>2 года</w:t>
      </w:r>
      <w:r w:rsidRPr="00596C12">
        <w:rPr>
          <w:sz w:val="28"/>
          <w:szCs w:val="28"/>
        </w:rPr>
        <w:t>.</w:t>
      </w:r>
    </w:p>
    <w:p w:rsidR="000B3954" w:rsidRPr="00596C12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596C12">
        <w:rPr>
          <w:sz w:val="28"/>
          <w:szCs w:val="28"/>
        </w:rPr>
        <w:t xml:space="preserve">Порядок оплаты страховой премии: </w:t>
      </w:r>
      <w:r w:rsidR="00055AA6" w:rsidRPr="00055AA6">
        <w:rPr>
          <w:sz w:val="28"/>
          <w:szCs w:val="28"/>
        </w:rPr>
        <w:t>в рассрочку.</w:t>
      </w:r>
    </w:p>
    <w:p w:rsidR="000B3954" w:rsidRPr="00596C12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596C12">
        <w:rPr>
          <w:sz w:val="28"/>
          <w:szCs w:val="28"/>
        </w:rPr>
        <w:t>Территория страхования: Территория РФ.</w:t>
      </w:r>
    </w:p>
    <w:p w:rsidR="00710832" w:rsidRPr="00FA4EF7" w:rsidRDefault="00710832" w:rsidP="00710832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53462">
        <w:rPr>
          <w:sz w:val="28"/>
          <w:szCs w:val="28"/>
        </w:rPr>
        <w:t>ата заключения договоров ОСАГО – в течение 2 лет, по</w:t>
      </w:r>
      <w:r w:rsidRPr="00FA4EF7">
        <w:rPr>
          <w:sz w:val="28"/>
          <w:szCs w:val="28"/>
        </w:rPr>
        <w:t xml:space="preserve"> запросу Заказчика.</w:t>
      </w:r>
    </w:p>
    <w:p w:rsidR="000B3954" w:rsidRPr="00596C12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596C12">
        <w:rPr>
          <w:sz w:val="28"/>
          <w:szCs w:val="28"/>
        </w:rPr>
        <w:t>Дополнительные условия</w:t>
      </w:r>
      <w:r w:rsidR="00596C12">
        <w:rPr>
          <w:sz w:val="28"/>
          <w:szCs w:val="28"/>
        </w:rPr>
        <w:t>:</w:t>
      </w:r>
    </w:p>
    <w:p w:rsidR="000B3954" w:rsidRPr="00FA4EF7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A4EF7">
        <w:rPr>
          <w:sz w:val="28"/>
          <w:szCs w:val="28"/>
        </w:rPr>
        <w:t xml:space="preserve">1. Возмещению подлежат расходы Заказчика по перевозке (эвакуации) транспортного средства с места дорожно-транспортного происшествия (пожара), в результате которого транспортное средство получило повреждения, при которых его эксплуатация запрещена или технически невозможна.  Договор страхования не должен ограничивать количество эвакуаций поврежденных </w:t>
      </w:r>
      <w:r w:rsidRPr="00FA4EF7">
        <w:rPr>
          <w:sz w:val="28"/>
          <w:szCs w:val="28"/>
        </w:rPr>
        <w:lastRenderedPageBreak/>
        <w:t xml:space="preserve">транспортных средств. </w:t>
      </w:r>
    </w:p>
    <w:p w:rsidR="000B3954" w:rsidRPr="00FA4EF7" w:rsidRDefault="005C03C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B3954" w:rsidRPr="00FA4EF7">
        <w:rPr>
          <w:sz w:val="28"/>
          <w:szCs w:val="28"/>
        </w:rPr>
        <w:t>. Наличие филиала страховой компании в регионе размещения Заказчика.</w:t>
      </w:r>
    </w:p>
    <w:p w:rsidR="000B3954" w:rsidRPr="00FA4EF7" w:rsidRDefault="005C03C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3954" w:rsidRPr="00FA4EF7">
        <w:rPr>
          <w:sz w:val="28"/>
          <w:szCs w:val="28"/>
        </w:rPr>
        <w:t>. Бесплатная доставка договоров и полисов в удобное для Заказчика время и место.</w:t>
      </w:r>
    </w:p>
    <w:p w:rsidR="00A2796F" w:rsidRPr="00FA4EF7" w:rsidRDefault="000B3954" w:rsidP="004603B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A4EF7">
        <w:rPr>
          <w:sz w:val="28"/>
          <w:szCs w:val="28"/>
        </w:rPr>
        <w:t>При заключении договора страхования в договоре обязательно должна быть раскрыта информация Страховщика о цепочке собственников, в том числе бенефициарах.</w:t>
      </w:r>
    </w:p>
    <w:sectPr w:rsidR="00A2796F" w:rsidRPr="00FA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54"/>
    <w:rsid w:val="00055AA6"/>
    <w:rsid w:val="000B3954"/>
    <w:rsid w:val="001D2726"/>
    <w:rsid w:val="0035517F"/>
    <w:rsid w:val="00360051"/>
    <w:rsid w:val="004603B9"/>
    <w:rsid w:val="00510453"/>
    <w:rsid w:val="00596C12"/>
    <w:rsid w:val="005C03C4"/>
    <w:rsid w:val="005F169B"/>
    <w:rsid w:val="00673302"/>
    <w:rsid w:val="00710832"/>
    <w:rsid w:val="0078276F"/>
    <w:rsid w:val="008448CE"/>
    <w:rsid w:val="008903FA"/>
    <w:rsid w:val="00905F72"/>
    <w:rsid w:val="00965B26"/>
    <w:rsid w:val="009D7E14"/>
    <w:rsid w:val="00A2796F"/>
    <w:rsid w:val="00B6556C"/>
    <w:rsid w:val="00D53462"/>
    <w:rsid w:val="00D7590F"/>
    <w:rsid w:val="00D953D3"/>
    <w:rsid w:val="00DC744F"/>
    <w:rsid w:val="00E70173"/>
    <w:rsid w:val="00FA4EF7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Фокина Ольга Валерьевна</cp:lastModifiedBy>
  <cp:revision>18</cp:revision>
  <dcterms:created xsi:type="dcterms:W3CDTF">2013-10-28T13:07:00Z</dcterms:created>
  <dcterms:modified xsi:type="dcterms:W3CDTF">2017-09-27T10:28:00Z</dcterms:modified>
</cp:coreProperties>
</file>